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F9480" w14:textId="38039B37" w:rsidR="00495934" w:rsidRPr="00495934" w:rsidRDefault="00495934" w:rsidP="003C474B">
      <w:pPr>
        <w:spacing w:after="120" w:line="276" w:lineRule="auto"/>
        <w:rPr>
          <w:rFonts w:cs="Arial"/>
          <w:b/>
          <w:sz w:val="28"/>
          <w:szCs w:val="28"/>
        </w:rPr>
      </w:pPr>
      <w:r w:rsidRPr="00495934">
        <w:rPr>
          <w:rFonts w:cs="Arial"/>
          <w:b/>
          <w:sz w:val="28"/>
          <w:szCs w:val="28"/>
        </w:rPr>
        <w:t xml:space="preserve">Liste </w:t>
      </w:r>
      <w:r w:rsidR="005F6BC4">
        <w:rPr>
          <w:rFonts w:cs="Arial"/>
          <w:b/>
          <w:sz w:val="28"/>
          <w:szCs w:val="28"/>
        </w:rPr>
        <w:t xml:space="preserve">geforderte </w:t>
      </w:r>
      <w:r w:rsidR="009C106C">
        <w:rPr>
          <w:rFonts w:cs="Arial"/>
          <w:b/>
          <w:sz w:val="28"/>
          <w:szCs w:val="28"/>
        </w:rPr>
        <w:t xml:space="preserve">Erklärungen und </w:t>
      </w:r>
      <w:r w:rsidR="005F6BC4">
        <w:rPr>
          <w:rFonts w:cs="Arial"/>
          <w:b/>
          <w:sz w:val="28"/>
          <w:szCs w:val="28"/>
        </w:rPr>
        <w:t>Nachweise</w:t>
      </w:r>
      <w:r w:rsidRPr="00495934">
        <w:rPr>
          <w:rFonts w:cs="Arial"/>
          <w:b/>
          <w:sz w:val="28"/>
          <w:szCs w:val="28"/>
        </w:rPr>
        <w:t xml:space="preserve"> </w:t>
      </w:r>
      <w:r w:rsidR="000E6AB5">
        <w:rPr>
          <w:rFonts w:cs="Arial"/>
          <w:b/>
          <w:sz w:val="28"/>
          <w:szCs w:val="28"/>
        </w:rPr>
        <w:t>im Vergabeverfahren</w:t>
      </w:r>
    </w:p>
    <w:p w14:paraId="4125C1A7" w14:textId="2B268207" w:rsidR="009B3ECD" w:rsidRDefault="009B3ECD" w:rsidP="003C474B">
      <w:pPr>
        <w:rPr>
          <w:rFonts w:cs="Arial"/>
          <w:szCs w:val="28"/>
        </w:rPr>
      </w:pPr>
      <w:r>
        <w:rPr>
          <w:rFonts w:cs="Arial"/>
          <w:szCs w:val="28"/>
        </w:rPr>
        <w:t>In den Ver</w:t>
      </w:r>
      <w:r w:rsidR="00451445">
        <w:rPr>
          <w:rFonts w:cs="Arial"/>
          <w:szCs w:val="28"/>
        </w:rPr>
        <w:t>fahrens</w:t>
      </w:r>
      <w:r>
        <w:rPr>
          <w:rFonts w:cs="Arial"/>
          <w:szCs w:val="28"/>
        </w:rPr>
        <w:t xml:space="preserve">- und Vertragsunterlagen wird der Bieter aufgefordert, Erklärungen und Nachweise mit seinem </w:t>
      </w:r>
      <w:r w:rsidRPr="009534B1">
        <w:rPr>
          <w:rFonts w:cs="Arial"/>
          <w:szCs w:val="28"/>
        </w:rPr>
        <w:t xml:space="preserve">Angebot </w:t>
      </w:r>
      <w:r>
        <w:rPr>
          <w:rFonts w:cs="Arial"/>
          <w:szCs w:val="28"/>
        </w:rPr>
        <w:t>vorzulegen. Diese Liste zum Abhaken dient dem Bieter als Hilfsmittel zur Kontrolle der Vollständigkeit seiner mit dem Angebot einzureichenden Erklärungen und Nachweise.</w:t>
      </w:r>
    </w:p>
    <w:p w14:paraId="2CDF9483" w14:textId="07317FD5" w:rsidR="009C106C" w:rsidRDefault="009C106C" w:rsidP="009C106C">
      <w:pPr>
        <w:spacing w:line="360" w:lineRule="auto"/>
        <w:rPr>
          <w:rFonts w:cs="Arial"/>
          <w:b/>
          <w:noProof/>
          <w:szCs w:val="22"/>
          <w:lang w:eastAsia="de-DE"/>
        </w:rPr>
      </w:pPr>
    </w:p>
    <w:p w14:paraId="4B641F5E" w14:textId="58098F69" w:rsidR="002026DE" w:rsidRPr="00DF371D" w:rsidRDefault="002026DE" w:rsidP="00DF371D">
      <w:pPr>
        <w:pStyle w:val="BasisabsatzCharChar"/>
        <w:tabs>
          <w:tab w:val="left" w:pos="2127"/>
          <w:tab w:val="left" w:pos="2835"/>
        </w:tabs>
        <w:ind w:left="0"/>
        <w:jc w:val="left"/>
        <w:rPr>
          <w:b/>
        </w:rPr>
      </w:pPr>
      <w:r w:rsidRPr="00DF371D">
        <w:rPr>
          <w:b/>
        </w:rPr>
        <w:t>Anlagen zu</w:t>
      </w:r>
      <w:r w:rsidR="002408BE">
        <w:rPr>
          <w:b/>
        </w:rPr>
        <w:t>m Angebot</w:t>
      </w:r>
    </w:p>
    <w:p w14:paraId="1DDB26FC" w14:textId="2A41617F" w:rsidR="002408BE" w:rsidRDefault="002408BE" w:rsidP="002408BE">
      <w:pPr>
        <w:pStyle w:val="Listenabsatz"/>
        <w:numPr>
          <w:ilvl w:val="0"/>
          <w:numId w:val="6"/>
        </w:num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2B5C2E">
        <w:rPr>
          <w:rFonts w:cs="Arial"/>
          <w:b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B5C2E">
        <w:rPr>
          <w:rFonts w:cs="Arial"/>
          <w:b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b/>
          <w:noProof/>
          <w:szCs w:val="22"/>
          <w:lang w:eastAsia="de-DE"/>
        </w:rPr>
      </w:r>
      <w:r w:rsidR="0084393E">
        <w:rPr>
          <w:rFonts w:cs="Arial"/>
          <w:b/>
          <w:noProof/>
          <w:szCs w:val="22"/>
          <w:lang w:eastAsia="de-DE"/>
        </w:rPr>
        <w:fldChar w:fldCharType="separate"/>
      </w:r>
      <w:r w:rsidRPr="002B5C2E">
        <w:rPr>
          <w:rFonts w:cs="Arial"/>
          <w:b/>
          <w:noProof/>
          <w:szCs w:val="22"/>
          <w:lang w:eastAsia="de-DE"/>
        </w:rPr>
        <w:fldChar w:fldCharType="end"/>
      </w:r>
      <w:r w:rsidRPr="002B5C2E">
        <w:rPr>
          <w:rFonts w:cs="Arial"/>
          <w:b/>
          <w:noProof/>
          <w:szCs w:val="22"/>
          <w:lang w:eastAsia="de-DE"/>
        </w:rPr>
        <w:t xml:space="preserve"> </w:t>
      </w:r>
      <w:r w:rsidRPr="002B5C2E">
        <w:rPr>
          <w:rFonts w:cs="Arial"/>
          <w:noProof/>
          <w:szCs w:val="22"/>
          <w:lang w:eastAsia="de-DE"/>
        </w:rPr>
        <w:t xml:space="preserve">Angebotsschreiben </w:t>
      </w:r>
      <w:r>
        <w:rPr>
          <w:rFonts w:cs="Arial"/>
          <w:noProof/>
          <w:szCs w:val="22"/>
          <w:lang w:eastAsia="de-DE"/>
        </w:rPr>
        <w:t>(siehe Anlage_</w:t>
      </w:r>
      <w:r w:rsidR="00F80F4C">
        <w:rPr>
          <w:rFonts w:cs="Arial"/>
          <w:noProof/>
          <w:szCs w:val="22"/>
          <w:lang w:eastAsia="de-DE"/>
        </w:rPr>
        <w:t>0</w:t>
      </w:r>
      <w:r>
        <w:rPr>
          <w:rFonts w:cs="Arial"/>
          <w:noProof/>
          <w:szCs w:val="22"/>
          <w:lang w:eastAsia="de-DE"/>
        </w:rPr>
        <w:t>1)</w:t>
      </w:r>
    </w:p>
    <w:p w14:paraId="71ACF4FB" w14:textId="5B18C7E0" w:rsidR="00D12B35" w:rsidRPr="002B5C2E" w:rsidRDefault="00D12B35" w:rsidP="00D12B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DF371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371D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DF371D">
        <w:rPr>
          <w:rFonts w:cs="Arial"/>
          <w:noProof/>
          <w:szCs w:val="22"/>
          <w:lang w:eastAsia="de-DE"/>
        </w:rPr>
        <w:fldChar w:fldCharType="end"/>
      </w:r>
      <w:r w:rsidRPr="00DF371D">
        <w:rPr>
          <w:rFonts w:cs="Arial"/>
          <w:noProof/>
          <w:szCs w:val="22"/>
          <w:lang w:eastAsia="de-DE"/>
        </w:rPr>
        <w:t xml:space="preserve"> </w:t>
      </w:r>
      <w:r>
        <w:rPr>
          <w:rFonts w:cs="Arial"/>
          <w:noProof/>
          <w:szCs w:val="22"/>
          <w:lang w:eastAsia="de-DE"/>
        </w:rPr>
        <w:t xml:space="preserve">Leistungs- und Preisblätter </w:t>
      </w:r>
      <w:r w:rsidRPr="00DF371D">
        <w:rPr>
          <w:rFonts w:cs="Arial"/>
          <w:noProof/>
          <w:szCs w:val="22"/>
          <w:lang w:eastAsia="de-DE"/>
        </w:rPr>
        <w:t>(Anlage</w:t>
      </w:r>
      <w:r>
        <w:rPr>
          <w:rFonts w:cs="Arial"/>
          <w:noProof/>
          <w:szCs w:val="22"/>
          <w:lang w:eastAsia="de-DE"/>
        </w:rPr>
        <w:t>_</w:t>
      </w:r>
      <w:r w:rsidR="003675D5">
        <w:rPr>
          <w:rFonts w:cs="Arial"/>
          <w:noProof/>
          <w:szCs w:val="22"/>
          <w:lang w:eastAsia="de-DE"/>
        </w:rPr>
        <w:t>12</w:t>
      </w:r>
      <w:r w:rsidRPr="00DF371D">
        <w:rPr>
          <w:rFonts w:cs="Arial"/>
          <w:noProof/>
          <w:szCs w:val="22"/>
          <w:lang w:eastAsia="de-DE"/>
        </w:rPr>
        <w:t>)</w:t>
      </w:r>
    </w:p>
    <w:p w14:paraId="50C4C98A" w14:textId="1A787B01" w:rsidR="00DF371D" w:rsidRDefault="00DF371D" w:rsidP="00F47E35">
      <w:p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DF371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371D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DF371D">
        <w:rPr>
          <w:rFonts w:cs="Arial"/>
          <w:noProof/>
          <w:szCs w:val="22"/>
          <w:lang w:eastAsia="de-DE"/>
        </w:rPr>
        <w:fldChar w:fldCharType="end"/>
      </w:r>
      <w:r w:rsidRPr="00DF371D">
        <w:rPr>
          <w:rFonts w:cs="Arial"/>
          <w:noProof/>
          <w:szCs w:val="22"/>
          <w:lang w:eastAsia="de-DE"/>
        </w:rPr>
        <w:t xml:space="preserve"> ggf.</w:t>
      </w:r>
      <w:r w:rsidR="00804DFE" w:rsidRPr="00804DFE">
        <w:rPr>
          <w:szCs w:val="22"/>
        </w:rPr>
        <w:t xml:space="preserve"> </w:t>
      </w:r>
      <w:r w:rsidR="00804DFE">
        <w:rPr>
          <w:szCs w:val="22"/>
        </w:rPr>
        <w:t>Erklärung Unterauftragnehmer und Eignungsleihe</w:t>
      </w:r>
      <w:r w:rsidR="00804DFE" w:rsidRPr="00DF371D">
        <w:rPr>
          <w:rFonts w:cs="Arial"/>
          <w:noProof/>
          <w:szCs w:val="22"/>
          <w:lang w:eastAsia="de-DE"/>
        </w:rPr>
        <w:t xml:space="preserve"> </w:t>
      </w:r>
      <w:r w:rsidRPr="00DF371D">
        <w:rPr>
          <w:rFonts w:cs="Arial"/>
          <w:noProof/>
          <w:szCs w:val="22"/>
          <w:lang w:eastAsia="de-DE"/>
        </w:rPr>
        <w:t>(Anlage</w:t>
      </w:r>
      <w:r w:rsidR="006D65A6">
        <w:rPr>
          <w:rFonts w:cs="Arial"/>
          <w:noProof/>
          <w:szCs w:val="22"/>
          <w:lang w:eastAsia="de-DE"/>
        </w:rPr>
        <w:t>_</w:t>
      </w:r>
      <w:r w:rsidR="00F80F4C">
        <w:rPr>
          <w:rFonts w:cs="Arial"/>
          <w:noProof/>
          <w:szCs w:val="22"/>
          <w:lang w:eastAsia="de-DE"/>
        </w:rPr>
        <w:t>0</w:t>
      </w:r>
      <w:r w:rsidR="003675D5">
        <w:rPr>
          <w:rFonts w:cs="Arial"/>
          <w:noProof/>
          <w:szCs w:val="22"/>
          <w:lang w:eastAsia="de-DE"/>
        </w:rPr>
        <w:t>4</w:t>
      </w:r>
      <w:r w:rsidR="00804DFE">
        <w:rPr>
          <w:rFonts w:cs="Arial"/>
          <w:noProof/>
          <w:szCs w:val="22"/>
          <w:lang w:eastAsia="de-DE"/>
        </w:rPr>
        <w:t>a</w:t>
      </w:r>
      <w:r w:rsidRPr="00DF371D">
        <w:rPr>
          <w:rFonts w:cs="Arial"/>
          <w:noProof/>
          <w:szCs w:val="22"/>
          <w:lang w:eastAsia="de-DE"/>
        </w:rPr>
        <w:t>)</w:t>
      </w:r>
    </w:p>
    <w:p w14:paraId="5E0B2960" w14:textId="6103D94A" w:rsidR="00804DFE" w:rsidRDefault="00804DFE" w:rsidP="00804DFE">
      <w:p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DF371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F371D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DF371D">
        <w:rPr>
          <w:rFonts w:cs="Arial"/>
          <w:noProof/>
          <w:szCs w:val="22"/>
          <w:lang w:eastAsia="de-DE"/>
        </w:rPr>
        <w:fldChar w:fldCharType="end"/>
      </w:r>
      <w:r w:rsidRPr="00DF371D">
        <w:rPr>
          <w:rFonts w:cs="Arial"/>
          <w:noProof/>
          <w:szCs w:val="22"/>
          <w:lang w:eastAsia="de-DE"/>
        </w:rPr>
        <w:t xml:space="preserve"> ggf.</w:t>
      </w:r>
      <w:r w:rsidRPr="00804DFE">
        <w:rPr>
          <w:szCs w:val="22"/>
        </w:rPr>
        <w:t xml:space="preserve"> </w:t>
      </w:r>
      <w:r>
        <w:rPr>
          <w:szCs w:val="22"/>
        </w:rPr>
        <w:t>Verpflichtungserklärung Unterauftragnehmer und Eignungsleihe</w:t>
      </w:r>
      <w:r w:rsidRPr="00DF371D">
        <w:rPr>
          <w:rFonts w:cs="Arial"/>
          <w:noProof/>
          <w:szCs w:val="22"/>
          <w:lang w:eastAsia="de-DE"/>
        </w:rPr>
        <w:t xml:space="preserve"> (Anlage</w:t>
      </w:r>
      <w:r>
        <w:rPr>
          <w:rFonts w:cs="Arial"/>
          <w:noProof/>
          <w:szCs w:val="22"/>
          <w:lang w:eastAsia="de-DE"/>
        </w:rPr>
        <w:t>_</w:t>
      </w:r>
      <w:r w:rsidR="00F80F4C">
        <w:rPr>
          <w:rFonts w:cs="Arial"/>
          <w:noProof/>
          <w:szCs w:val="22"/>
          <w:lang w:eastAsia="de-DE"/>
        </w:rPr>
        <w:t>0</w:t>
      </w:r>
      <w:r w:rsidR="003675D5">
        <w:rPr>
          <w:rFonts w:cs="Arial"/>
          <w:noProof/>
          <w:szCs w:val="22"/>
          <w:lang w:eastAsia="de-DE"/>
        </w:rPr>
        <w:t>4</w:t>
      </w:r>
      <w:r>
        <w:rPr>
          <w:rFonts w:cs="Arial"/>
          <w:noProof/>
          <w:szCs w:val="22"/>
          <w:lang w:eastAsia="de-DE"/>
        </w:rPr>
        <w:t>b</w:t>
      </w:r>
      <w:r w:rsidRPr="00DF371D">
        <w:rPr>
          <w:rFonts w:cs="Arial"/>
          <w:noProof/>
          <w:szCs w:val="22"/>
          <w:lang w:eastAsia="de-DE"/>
        </w:rPr>
        <w:t>)</w:t>
      </w:r>
    </w:p>
    <w:p w14:paraId="28749AAF" w14:textId="017E35BD" w:rsidR="00DF371D" w:rsidRDefault="00DF371D" w:rsidP="003675D5">
      <w:p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DF371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371D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DF371D">
        <w:rPr>
          <w:rFonts w:cs="Arial"/>
          <w:noProof/>
          <w:szCs w:val="22"/>
          <w:lang w:eastAsia="de-DE"/>
        </w:rPr>
        <w:fldChar w:fldCharType="end"/>
      </w:r>
      <w:r w:rsidRPr="00DF371D">
        <w:rPr>
          <w:rFonts w:cs="Arial"/>
          <w:noProof/>
          <w:szCs w:val="22"/>
          <w:lang w:eastAsia="de-DE"/>
        </w:rPr>
        <w:t xml:space="preserve"> ggf.</w:t>
      </w:r>
      <w:r w:rsidR="009E27E7">
        <w:rPr>
          <w:rFonts w:cs="Arial"/>
          <w:noProof/>
          <w:szCs w:val="22"/>
          <w:lang w:eastAsia="de-DE"/>
        </w:rPr>
        <w:t xml:space="preserve"> </w:t>
      </w:r>
      <w:r w:rsidRPr="00DF371D">
        <w:rPr>
          <w:rFonts w:cs="Arial"/>
          <w:noProof/>
          <w:szCs w:val="22"/>
          <w:lang w:eastAsia="de-DE"/>
        </w:rPr>
        <w:t>Erklärung Bietergemeinschaft (Anlage</w:t>
      </w:r>
      <w:r w:rsidR="006D65A6">
        <w:rPr>
          <w:rFonts w:cs="Arial"/>
          <w:noProof/>
          <w:szCs w:val="22"/>
          <w:lang w:eastAsia="de-DE"/>
        </w:rPr>
        <w:t>_</w:t>
      </w:r>
      <w:r w:rsidR="00F80F4C">
        <w:rPr>
          <w:rFonts w:cs="Arial"/>
          <w:noProof/>
          <w:szCs w:val="22"/>
          <w:lang w:eastAsia="de-DE"/>
        </w:rPr>
        <w:t>0</w:t>
      </w:r>
      <w:r w:rsidR="003675D5">
        <w:rPr>
          <w:rFonts w:cs="Arial"/>
          <w:noProof/>
          <w:szCs w:val="22"/>
          <w:lang w:eastAsia="de-DE"/>
        </w:rPr>
        <w:t>3</w:t>
      </w:r>
      <w:r w:rsidRPr="00DF371D">
        <w:rPr>
          <w:rFonts w:cs="Arial"/>
          <w:noProof/>
          <w:szCs w:val="22"/>
          <w:lang w:eastAsia="de-DE"/>
        </w:rPr>
        <w:t>)</w:t>
      </w:r>
    </w:p>
    <w:p w14:paraId="6B60B326" w14:textId="741B9B20" w:rsidR="00D12B35" w:rsidRDefault="00804DFE" w:rsidP="00804DFE">
      <w:p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DF371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F371D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DF371D">
        <w:rPr>
          <w:rFonts w:cs="Arial"/>
          <w:noProof/>
          <w:szCs w:val="22"/>
          <w:lang w:eastAsia="de-DE"/>
        </w:rPr>
        <w:fldChar w:fldCharType="end"/>
      </w:r>
      <w:r w:rsidRPr="00DF371D">
        <w:rPr>
          <w:rFonts w:cs="Arial"/>
          <w:noProof/>
          <w:szCs w:val="22"/>
          <w:lang w:eastAsia="de-DE"/>
        </w:rPr>
        <w:t xml:space="preserve"> ggf.</w:t>
      </w:r>
      <w:r w:rsidRPr="00804DFE">
        <w:t xml:space="preserve"> </w:t>
      </w:r>
      <w:r w:rsidRPr="00E42B16">
        <w:t>Haftungserklärung § 47 Abs. 3 VgV</w:t>
      </w:r>
      <w:r w:rsidRPr="00DF371D">
        <w:rPr>
          <w:rFonts w:cs="Arial"/>
          <w:noProof/>
          <w:szCs w:val="22"/>
          <w:lang w:eastAsia="de-DE"/>
        </w:rPr>
        <w:t xml:space="preserve"> (Anlage</w:t>
      </w:r>
      <w:r>
        <w:rPr>
          <w:rFonts w:cs="Arial"/>
          <w:noProof/>
          <w:szCs w:val="22"/>
          <w:lang w:eastAsia="de-DE"/>
        </w:rPr>
        <w:t>_</w:t>
      </w:r>
      <w:r w:rsidR="00F80F4C">
        <w:rPr>
          <w:rFonts w:cs="Arial"/>
          <w:noProof/>
          <w:szCs w:val="22"/>
          <w:lang w:eastAsia="de-DE"/>
        </w:rPr>
        <w:t>0</w:t>
      </w:r>
      <w:r w:rsidR="003675D5">
        <w:rPr>
          <w:rFonts w:cs="Arial"/>
          <w:noProof/>
          <w:szCs w:val="22"/>
          <w:lang w:eastAsia="de-DE"/>
        </w:rPr>
        <w:t>5</w:t>
      </w:r>
      <w:r w:rsidRPr="00DF371D">
        <w:rPr>
          <w:rFonts w:cs="Arial"/>
          <w:noProof/>
          <w:szCs w:val="22"/>
          <w:lang w:eastAsia="de-DE"/>
        </w:rPr>
        <w:t>)</w:t>
      </w:r>
    </w:p>
    <w:p w14:paraId="1101D484" w14:textId="18315D68" w:rsidR="002026DE" w:rsidRDefault="002026DE" w:rsidP="00F47E35">
      <w:pPr>
        <w:spacing w:line="360" w:lineRule="auto"/>
        <w:ind w:left="426"/>
        <w:rPr>
          <w:rFonts w:cs="Arial"/>
          <w:b/>
          <w:noProof/>
          <w:szCs w:val="22"/>
          <w:lang w:eastAsia="de-DE"/>
        </w:rPr>
      </w:pPr>
    </w:p>
    <w:p w14:paraId="3A71E60D" w14:textId="77777777" w:rsidR="00DF371D" w:rsidRDefault="00DF371D" w:rsidP="00F47E35">
      <w:pPr>
        <w:pStyle w:val="Listenabsatz"/>
        <w:numPr>
          <w:ilvl w:val="0"/>
          <w:numId w:val="6"/>
        </w:numPr>
        <w:spacing w:line="360" w:lineRule="auto"/>
        <w:ind w:left="426"/>
        <w:rPr>
          <w:rFonts w:cs="Arial"/>
          <w:b/>
          <w:noProof/>
          <w:szCs w:val="22"/>
          <w:lang w:eastAsia="de-DE"/>
        </w:rPr>
      </w:pPr>
      <w:r w:rsidRPr="00D95D51">
        <w:rPr>
          <w:rFonts w:cs="Arial"/>
          <w:b/>
          <w:noProof/>
          <w:szCs w:val="22"/>
          <w:lang w:eastAsia="de-DE"/>
        </w:rPr>
        <w:t>Zum Nachweis der Eignung</w:t>
      </w:r>
      <w:r>
        <w:rPr>
          <w:rFonts w:cs="Arial"/>
          <w:b/>
          <w:noProof/>
          <w:szCs w:val="22"/>
          <w:lang w:eastAsia="de-DE"/>
        </w:rPr>
        <w:t>:</w:t>
      </w:r>
    </w:p>
    <w:p w14:paraId="3E93462E" w14:textId="43CC099E" w:rsidR="00DF371D" w:rsidRPr="00AB5DD2" w:rsidRDefault="00DF371D" w:rsidP="00F47E35">
      <w:pPr>
        <w:pStyle w:val="Listenabsatz"/>
        <w:numPr>
          <w:ilvl w:val="1"/>
          <w:numId w:val="6"/>
        </w:numPr>
        <w:spacing w:line="360" w:lineRule="auto"/>
        <w:ind w:left="426"/>
        <w:rPr>
          <w:rFonts w:cs="Arial"/>
          <w:b/>
          <w:szCs w:val="28"/>
        </w:rPr>
      </w:pPr>
      <w:r w:rsidRPr="00AB5DD2">
        <w:rPr>
          <w:rFonts w:cs="Arial"/>
          <w:b/>
          <w:szCs w:val="28"/>
        </w:rPr>
        <w:t xml:space="preserve">Nichtvorliegen von </w:t>
      </w:r>
      <w:r w:rsidRPr="002B5C2E">
        <w:rPr>
          <w:rFonts w:cs="Arial"/>
          <w:b/>
          <w:szCs w:val="28"/>
        </w:rPr>
        <w:t>Ausschlussgründen 4.3.</w:t>
      </w:r>
      <w:r w:rsidR="009476C4">
        <w:rPr>
          <w:rFonts w:cs="Arial"/>
          <w:b/>
          <w:szCs w:val="28"/>
        </w:rPr>
        <w:t>2</w:t>
      </w:r>
      <w:r w:rsidRPr="002B5C2E">
        <w:rPr>
          <w:rFonts w:cs="Arial"/>
          <w:b/>
          <w:szCs w:val="28"/>
        </w:rPr>
        <w:t>:</w:t>
      </w:r>
    </w:p>
    <w:p w14:paraId="32F83B29" w14:textId="5D4FBDD1" w:rsidR="00DF371D" w:rsidRDefault="00DF371D" w:rsidP="00F47E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Pr="00AB5DD2">
        <w:rPr>
          <w:rFonts w:cs="Arial"/>
          <w:noProof/>
          <w:szCs w:val="22"/>
          <w:lang w:eastAsia="de-DE"/>
        </w:rPr>
        <w:t xml:space="preserve"> </w:t>
      </w:r>
      <w:r w:rsidRPr="009E27E7">
        <w:rPr>
          <w:rFonts w:cs="Arial"/>
          <w:szCs w:val="22"/>
          <w:lang w:eastAsia="de-DE"/>
        </w:rPr>
        <w:t>Eigenerklärung</w:t>
      </w:r>
      <w:bookmarkStart w:id="0" w:name="_Toc447102680"/>
      <w:bookmarkStart w:id="1" w:name="_Toc448395879"/>
      <w:r w:rsidRPr="009E27E7">
        <w:rPr>
          <w:rFonts w:cs="Arial"/>
          <w:szCs w:val="22"/>
          <w:lang w:eastAsia="de-DE"/>
        </w:rPr>
        <w:t xml:space="preserve"> (Anlage</w:t>
      </w:r>
      <w:r w:rsidR="006D65A6" w:rsidRPr="009E27E7">
        <w:rPr>
          <w:rFonts w:cs="Arial"/>
          <w:szCs w:val="22"/>
          <w:lang w:eastAsia="de-DE"/>
        </w:rPr>
        <w:t>_</w:t>
      </w:r>
      <w:r w:rsidR="00F80F4C" w:rsidRPr="009E27E7">
        <w:rPr>
          <w:rFonts w:cs="Arial"/>
          <w:szCs w:val="22"/>
          <w:lang w:eastAsia="de-DE"/>
        </w:rPr>
        <w:t>06</w:t>
      </w:r>
      <w:r w:rsidRPr="009E27E7">
        <w:rPr>
          <w:rFonts w:cs="Arial"/>
          <w:szCs w:val="22"/>
          <w:lang w:eastAsia="de-DE"/>
        </w:rPr>
        <w:t>)</w:t>
      </w:r>
    </w:p>
    <w:p w14:paraId="780275AC" w14:textId="77777777" w:rsidR="00DF371D" w:rsidRDefault="00DF371D" w:rsidP="00F47E35">
      <w:pPr>
        <w:spacing w:line="360" w:lineRule="auto"/>
        <w:ind w:left="426" w:firstLine="684"/>
        <w:rPr>
          <w:rFonts w:cs="Arial"/>
          <w:noProof/>
          <w:szCs w:val="22"/>
          <w:lang w:eastAsia="de-DE"/>
        </w:rPr>
      </w:pPr>
    </w:p>
    <w:p w14:paraId="11694943" w14:textId="774B9CB1" w:rsidR="00DF371D" w:rsidRPr="002B5C2E" w:rsidRDefault="00DF371D" w:rsidP="00F47E35">
      <w:pPr>
        <w:pStyle w:val="Listenabsatz"/>
        <w:numPr>
          <w:ilvl w:val="1"/>
          <w:numId w:val="6"/>
        </w:numPr>
        <w:spacing w:line="360" w:lineRule="auto"/>
        <w:ind w:left="426"/>
        <w:rPr>
          <w:rFonts w:cs="Arial"/>
          <w:b/>
          <w:szCs w:val="28"/>
        </w:rPr>
      </w:pPr>
      <w:r w:rsidRPr="002B5C2E">
        <w:rPr>
          <w:rFonts w:cs="Arial"/>
          <w:b/>
          <w:szCs w:val="28"/>
        </w:rPr>
        <w:t>Befähigung und Erlaubnis zur Berufsausübung</w:t>
      </w:r>
      <w:bookmarkEnd w:id="0"/>
      <w:bookmarkEnd w:id="1"/>
      <w:r w:rsidRPr="002B5C2E">
        <w:rPr>
          <w:rFonts w:cs="Arial"/>
          <w:b/>
          <w:szCs w:val="28"/>
        </w:rPr>
        <w:t xml:space="preserve"> 4.3.</w:t>
      </w:r>
      <w:r w:rsidR="009476C4">
        <w:rPr>
          <w:rFonts w:cs="Arial"/>
          <w:b/>
          <w:szCs w:val="28"/>
        </w:rPr>
        <w:t>3</w:t>
      </w:r>
      <w:r w:rsidRPr="002B5C2E">
        <w:rPr>
          <w:rFonts w:cs="Arial"/>
          <w:b/>
          <w:szCs w:val="28"/>
        </w:rPr>
        <w:t>:</w:t>
      </w:r>
    </w:p>
    <w:p w14:paraId="0F2C59E6" w14:textId="77777777" w:rsidR="00DF371D" w:rsidRDefault="00DF371D" w:rsidP="00F47E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Pr="00AB5DD2">
        <w:rPr>
          <w:rFonts w:cs="Arial"/>
          <w:noProof/>
          <w:szCs w:val="22"/>
          <w:lang w:eastAsia="de-DE"/>
        </w:rPr>
        <w:t xml:space="preserve"> Nachweis des Eintrags in das Berufs- und Handelsregister</w:t>
      </w:r>
    </w:p>
    <w:p w14:paraId="338175C4" w14:textId="77777777" w:rsidR="00DF371D" w:rsidRDefault="00DF371D" w:rsidP="00F47E35">
      <w:pPr>
        <w:pStyle w:val="Listenabsatz"/>
        <w:spacing w:after="240" w:line="360" w:lineRule="auto"/>
        <w:ind w:left="426" w:firstLine="684"/>
        <w:rPr>
          <w:rFonts w:cs="Arial"/>
          <w:noProof/>
          <w:szCs w:val="22"/>
          <w:lang w:eastAsia="de-DE"/>
        </w:rPr>
      </w:pPr>
    </w:p>
    <w:p w14:paraId="088FB64D" w14:textId="36FA8FD6" w:rsidR="00DF371D" w:rsidRDefault="00DF371D" w:rsidP="00F47E35">
      <w:pPr>
        <w:pStyle w:val="Listenabsatz"/>
        <w:numPr>
          <w:ilvl w:val="1"/>
          <w:numId w:val="6"/>
        </w:numPr>
        <w:spacing w:line="360" w:lineRule="auto"/>
        <w:ind w:left="426"/>
        <w:rPr>
          <w:rFonts w:cs="Arial"/>
          <w:b/>
          <w:szCs w:val="28"/>
        </w:rPr>
      </w:pPr>
      <w:r w:rsidRPr="00AB5DD2">
        <w:rPr>
          <w:rFonts w:cs="Arial"/>
          <w:b/>
          <w:szCs w:val="28"/>
        </w:rPr>
        <w:t xml:space="preserve">Wirtschaftliche und finanzielle </w:t>
      </w:r>
      <w:r w:rsidRPr="002B5C2E">
        <w:rPr>
          <w:rFonts w:cs="Arial"/>
          <w:b/>
          <w:szCs w:val="28"/>
        </w:rPr>
        <w:t>Leistungsfähigkeit 4.3.</w:t>
      </w:r>
      <w:r w:rsidR="009476C4">
        <w:rPr>
          <w:rFonts w:cs="Arial"/>
          <w:b/>
          <w:szCs w:val="28"/>
        </w:rPr>
        <w:t>4</w:t>
      </w:r>
      <w:r w:rsidRPr="002B5C2E">
        <w:rPr>
          <w:rFonts w:cs="Arial"/>
          <w:b/>
          <w:szCs w:val="28"/>
        </w:rPr>
        <w:t>:</w:t>
      </w:r>
    </w:p>
    <w:p w14:paraId="0C515023" w14:textId="62F13982" w:rsidR="00DF371D" w:rsidRPr="00AB5DD2" w:rsidRDefault="00DF371D" w:rsidP="00F47E35">
      <w:pPr>
        <w:pStyle w:val="Listenabsatz"/>
        <w:spacing w:line="360" w:lineRule="auto"/>
        <w:ind w:left="426"/>
        <w:rPr>
          <w:rFonts w:cs="Arial"/>
          <w:b/>
          <w:szCs w:val="28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Pr="00AB5DD2">
        <w:rPr>
          <w:rFonts w:cs="Arial"/>
          <w:noProof/>
          <w:szCs w:val="22"/>
          <w:lang w:eastAsia="de-DE"/>
        </w:rPr>
        <w:t xml:space="preserve"> </w:t>
      </w:r>
      <w:r w:rsidRPr="00AB5DD2">
        <w:rPr>
          <w:rFonts w:cs="Arial"/>
          <w:szCs w:val="28"/>
        </w:rPr>
        <w:t xml:space="preserve">Nachweis einer </w:t>
      </w:r>
      <w:r w:rsidRPr="00AB2754">
        <w:t>Betriebshaftversicherung</w:t>
      </w:r>
      <w:r w:rsidRPr="00AB5DD2">
        <w:rPr>
          <w:rFonts w:cs="Arial"/>
          <w:szCs w:val="28"/>
        </w:rPr>
        <w:t xml:space="preserve"> mit den geforderten Deckungssummen</w:t>
      </w:r>
    </w:p>
    <w:p w14:paraId="267C0FFB" w14:textId="5118759F" w:rsidR="00DF371D" w:rsidRDefault="00DF371D" w:rsidP="00F47E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492A63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92A63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492A63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</w:t>
      </w:r>
      <w:r w:rsidRPr="009476C4">
        <w:rPr>
          <w:rFonts w:cs="Arial"/>
          <w:szCs w:val="22"/>
          <w:lang w:eastAsia="de-DE"/>
        </w:rPr>
        <w:t>Bilanzen oder Bilanzauszüge über die letzten 3 Geschäftsjahre</w:t>
      </w:r>
    </w:p>
    <w:p w14:paraId="007DCBAE" w14:textId="6FD62ED0" w:rsidR="00DF371D" w:rsidRDefault="00DF371D" w:rsidP="00F47E35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492A63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92A63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492A63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Bonitätsnachweis einer Wirtschaftsauskunftei (Creditreform, Bürgel)</w:t>
      </w:r>
    </w:p>
    <w:p w14:paraId="636E1C1B" w14:textId="77777777" w:rsidR="00DF371D" w:rsidRDefault="00DF371D" w:rsidP="00F47E35">
      <w:pPr>
        <w:pStyle w:val="Listenabsatz"/>
        <w:spacing w:line="360" w:lineRule="auto"/>
        <w:ind w:left="426"/>
      </w:pPr>
    </w:p>
    <w:p w14:paraId="2B231513" w14:textId="08B98312" w:rsidR="00C84AAB" w:rsidRPr="009476C4" w:rsidRDefault="00DF371D" w:rsidP="009476C4">
      <w:pPr>
        <w:pStyle w:val="Listenabsatz"/>
        <w:numPr>
          <w:ilvl w:val="1"/>
          <w:numId w:val="6"/>
        </w:numPr>
        <w:spacing w:line="360" w:lineRule="auto"/>
        <w:ind w:left="426"/>
        <w:rPr>
          <w:rFonts w:cs="Arial"/>
          <w:b/>
          <w:szCs w:val="28"/>
        </w:rPr>
      </w:pPr>
      <w:r w:rsidRPr="00DF371D">
        <w:rPr>
          <w:rFonts w:cs="Arial"/>
          <w:b/>
          <w:szCs w:val="28"/>
        </w:rPr>
        <w:t>Technische und berufliche Leistungsfähigkeit</w:t>
      </w:r>
      <w:r>
        <w:rPr>
          <w:rFonts w:cs="Arial"/>
          <w:b/>
          <w:szCs w:val="28"/>
        </w:rPr>
        <w:t xml:space="preserve"> </w:t>
      </w:r>
      <w:r w:rsidRPr="00DF371D">
        <w:rPr>
          <w:rFonts w:cs="Arial"/>
          <w:b/>
          <w:szCs w:val="28"/>
        </w:rPr>
        <w:t>4.3.</w:t>
      </w:r>
      <w:r w:rsidR="00D453B4">
        <w:rPr>
          <w:rFonts w:cs="Arial"/>
          <w:b/>
          <w:szCs w:val="28"/>
        </w:rPr>
        <w:t>5</w:t>
      </w:r>
      <w:r w:rsidRPr="00DF371D">
        <w:rPr>
          <w:rFonts w:cs="Arial"/>
          <w:b/>
          <w:szCs w:val="28"/>
        </w:rPr>
        <w:t>:</w:t>
      </w:r>
    </w:p>
    <w:p w14:paraId="5CE2522E" w14:textId="2458B2D3" w:rsidR="009476C4" w:rsidRDefault="00C84AAB" w:rsidP="00F47E35">
      <w:pPr>
        <w:pStyle w:val="Listenabsatz"/>
        <w:spacing w:line="360" w:lineRule="auto"/>
        <w:ind w:left="426"/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</w:t>
      </w:r>
      <w:r w:rsidR="009476C4" w:rsidRPr="00C10352">
        <w:t>Ein in den vergangenen drei Jahren durchgeführtes, losspezifisches Referenzprojekt 1 zur Lieferung und Implementierung UKW-Sendeanlagen, vergleichbar mit diesem Verfahrensgegenstand hins. Art und Größe gem. losspezifischer Anforderungen.</w:t>
      </w:r>
      <w:r w:rsidR="009476C4">
        <w:t xml:space="preserve"> (Anlage 09</w:t>
      </w:r>
      <w:r w:rsidR="00B73523">
        <w:t>a</w:t>
      </w:r>
      <w:r w:rsidR="009476C4">
        <w:t xml:space="preserve">) </w:t>
      </w:r>
    </w:p>
    <w:p w14:paraId="5733D009" w14:textId="79D119A6" w:rsidR="009476C4" w:rsidRDefault="009476C4" w:rsidP="009476C4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</w:t>
      </w:r>
      <w:r w:rsidRPr="009476C4">
        <w:rPr>
          <w:rFonts w:cs="Arial"/>
          <w:noProof/>
          <w:szCs w:val="22"/>
          <w:lang w:eastAsia="de-DE"/>
        </w:rPr>
        <w:t>Ein zweites, in den vergangenen drei Jahren durchgeführtes, losspezifisches</w:t>
      </w:r>
      <w:r>
        <w:rPr>
          <w:rFonts w:cs="Arial"/>
          <w:noProof/>
          <w:szCs w:val="22"/>
          <w:lang w:eastAsia="de-DE"/>
        </w:rPr>
        <w:t xml:space="preserve"> </w:t>
      </w:r>
      <w:r w:rsidRPr="009476C4">
        <w:rPr>
          <w:rFonts w:cs="Arial"/>
          <w:noProof/>
          <w:szCs w:val="22"/>
          <w:lang w:eastAsia="de-DE"/>
        </w:rPr>
        <w:t>Referenzprojekt 2 zur Lieferung und Implementierung UKW-Sendeanlagen, vergleichbar mit diesem Verfahrensgegenstand hins. Art und Größe gem. losspezifischer Anforderungen.</w:t>
      </w:r>
      <w:r>
        <w:rPr>
          <w:rFonts w:cs="Arial"/>
          <w:noProof/>
          <w:szCs w:val="22"/>
          <w:lang w:eastAsia="de-DE"/>
        </w:rPr>
        <w:t xml:space="preserve"> </w:t>
      </w:r>
      <w:r>
        <w:t>(Anlage 09</w:t>
      </w:r>
      <w:r w:rsidR="00B73523">
        <w:t>b</w:t>
      </w:r>
      <w:r>
        <w:t>)</w:t>
      </w:r>
    </w:p>
    <w:p w14:paraId="701570AF" w14:textId="77777777" w:rsidR="009476C4" w:rsidRDefault="00DF371D" w:rsidP="009476C4">
      <w:pPr>
        <w:pStyle w:val="Listenabsatz"/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lastRenderedPageBreak/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Pr="00AB5DD2">
        <w:rPr>
          <w:rFonts w:cs="Arial"/>
          <w:noProof/>
          <w:szCs w:val="22"/>
          <w:lang w:eastAsia="de-DE"/>
        </w:rPr>
        <w:t xml:space="preserve"> </w:t>
      </w:r>
      <w:r w:rsidR="009476C4" w:rsidRPr="00C10352">
        <w:rPr>
          <w:rFonts w:cs="Arial"/>
          <w:noProof/>
          <w:szCs w:val="22"/>
          <w:lang w:eastAsia="de-DE"/>
        </w:rPr>
        <w:t xml:space="preserve">Nachweise oder eigenverfasste </w:t>
      </w:r>
      <w:r w:rsidR="009476C4" w:rsidRPr="009476C4">
        <w:rPr>
          <w:rFonts w:cs="Arial"/>
          <w:noProof/>
          <w:szCs w:val="22"/>
          <w:lang w:eastAsia="de-DE"/>
        </w:rPr>
        <w:t>Beschreibung</w:t>
      </w:r>
      <w:r w:rsidR="009476C4" w:rsidRPr="00C10352">
        <w:rPr>
          <w:rFonts w:cs="Arial"/>
          <w:noProof/>
          <w:szCs w:val="22"/>
          <w:lang w:eastAsia="de-DE"/>
        </w:rPr>
        <w:t xml:space="preserve"> </w:t>
      </w:r>
      <w:r w:rsidR="009476C4" w:rsidRPr="009476C4">
        <w:rPr>
          <w:rFonts w:cs="Arial"/>
          <w:noProof/>
          <w:szCs w:val="22"/>
          <w:lang w:eastAsia="de-DE"/>
        </w:rPr>
        <w:t>zur Bewertung</w:t>
      </w:r>
      <w:r w:rsidR="009476C4" w:rsidRPr="00C10352">
        <w:rPr>
          <w:rFonts w:cs="Arial"/>
          <w:noProof/>
          <w:szCs w:val="22"/>
          <w:lang w:eastAsia="de-DE"/>
        </w:rPr>
        <w:t xml:space="preserve"> der beim Bieter implementierten Prozesse für Qualitätsmanagement bezogen auf </w:t>
      </w:r>
      <w:r w:rsidR="009476C4" w:rsidRPr="009476C4">
        <w:rPr>
          <w:rFonts w:cs="Arial"/>
          <w:noProof/>
          <w:szCs w:val="22"/>
          <w:lang w:eastAsia="de-DE"/>
        </w:rPr>
        <w:t>„Lieferung und Implementierung von UKW-Sendeanlagen“</w:t>
      </w:r>
      <w:r w:rsidR="009476C4" w:rsidRPr="00C10352">
        <w:rPr>
          <w:rFonts w:cs="Arial"/>
          <w:noProof/>
          <w:szCs w:val="22"/>
          <w:lang w:eastAsia="de-DE"/>
        </w:rPr>
        <w:t>.</w:t>
      </w:r>
    </w:p>
    <w:p w14:paraId="28366F9A" w14:textId="4E668E73" w:rsidR="002026DE" w:rsidRDefault="002026DE" w:rsidP="009C106C">
      <w:pPr>
        <w:spacing w:line="360" w:lineRule="auto"/>
        <w:rPr>
          <w:rFonts w:cs="Arial"/>
          <w:b/>
          <w:noProof/>
          <w:szCs w:val="22"/>
          <w:lang w:eastAsia="de-DE"/>
        </w:rPr>
      </w:pPr>
    </w:p>
    <w:p w14:paraId="43B3DC3B" w14:textId="77777777" w:rsidR="002408BE" w:rsidRDefault="002408BE" w:rsidP="002408BE">
      <w:pPr>
        <w:pStyle w:val="Listenabsatz"/>
        <w:numPr>
          <w:ilvl w:val="0"/>
          <w:numId w:val="6"/>
        </w:numPr>
        <w:spacing w:line="360" w:lineRule="auto"/>
        <w:ind w:left="426"/>
        <w:rPr>
          <w:rFonts w:cs="Arial"/>
          <w:b/>
          <w:noProof/>
          <w:szCs w:val="22"/>
          <w:lang w:eastAsia="de-DE"/>
        </w:rPr>
      </w:pPr>
      <w:r>
        <w:rPr>
          <w:rFonts w:cs="Arial"/>
          <w:b/>
          <w:noProof/>
          <w:szCs w:val="22"/>
          <w:lang w:eastAsia="de-DE"/>
        </w:rPr>
        <w:t>Als besondere Bedingungen an die Auftragsausführung:</w:t>
      </w:r>
    </w:p>
    <w:p w14:paraId="6614ABBB" w14:textId="24699005" w:rsidR="002408BE" w:rsidRDefault="002408BE" w:rsidP="002408BE">
      <w:pPr>
        <w:spacing w:line="360" w:lineRule="auto"/>
        <w:ind w:left="426"/>
        <w:rPr>
          <w:rFonts w:cs="Arial"/>
          <w:noProof/>
          <w:szCs w:val="22"/>
          <w:lang w:eastAsia="de-DE"/>
        </w:rPr>
      </w:pPr>
      <w:r w:rsidRPr="009B3EC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3ECD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9B3ECD">
        <w:rPr>
          <w:rFonts w:cs="Arial"/>
          <w:noProof/>
          <w:szCs w:val="22"/>
          <w:lang w:eastAsia="de-DE"/>
        </w:rPr>
        <w:fldChar w:fldCharType="end"/>
      </w:r>
      <w:r w:rsidRPr="009B3ECD">
        <w:rPr>
          <w:rFonts w:cs="Arial"/>
          <w:noProof/>
          <w:szCs w:val="22"/>
          <w:lang w:eastAsia="de-DE"/>
        </w:rPr>
        <w:t xml:space="preserve"> </w:t>
      </w:r>
      <w:r w:rsidRPr="009476C4">
        <w:rPr>
          <w:rFonts w:cs="Arial"/>
          <w:szCs w:val="22"/>
          <w:lang w:eastAsia="de-DE"/>
        </w:rPr>
        <w:t>Verpflichtungserklärung zur Erfüllung der Tariftreue- und Mindestentgelt-verpflichtungen nach dem Tariftreue- und Mindestlohngesetz für öffentliche Aufträge in Baden-Württemberg (Landestariftreue- und Mindestlohngesetz – LTMG) (siehe Anlage_</w:t>
      </w:r>
      <w:r w:rsidR="009476C4" w:rsidRPr="009476C4">
        <w:rPr>
          <w:rFonts w:cs="Arial"/>
          <w:noProof/>
          <w:szCs w:val="22"/>
          <w:lang w:eastAsia="de-DE"/>
        </w:rPr>
        <w:t>08</w:t>
      </w:r>
      <w:r w:rsidRPr="009476C4">
        <w:rPr>
          <w:rFonts w:cs="Arial"/>
          <w:szCs w:val="22"/>
          <w:lang w:eastAsia="de-DE"/>
        </w:rPr>
        <w:t>)</w:t>
      </w:r>
    </w:p>
    <w:p w14:paraId="45B402FA" w14:textId="67D6BC88" w:rsidR="00804DFE" w:rsidRDefault="00804DFE" w:rsidP="002408BE">
      <w:pPr>
        <w:spacing w:line="360" w:lineRule="auto"/>
        <w:ind w:left="426"/>
      </w:pPr>
      <w:r w:rsidRPr="009B3ECD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3ECD">
        <w:rPr>
          <w:rFonts w:cs="Arial"/>
          <w:noProof/>
          <w:szCs w:val="22"/>
          <w:lang w:eastAsia="de-DE"/>
        </w:rPr>
        <w:instrText xml:space="preserve"> FORMCHECKBOX </w:instrText>
      </w:r>
      <w:r w:rsidR="0084393E">
        <w:rPr>
          <w:rFonts w:cs="Arial"/>
          <w:noProof/>
          <w:szCs w:val="22"/>
          <w:lang w:eastAsia="de-DE"/>
        </w:rPr>
      </w:r>
      <w:r w:rsidR="0084393E">
        <w:rPr>
          <w:rFonts w:cs="Arial"/>
          <w:noProof/>
          <w:szCs w:val="22"/>
          <w:lang w:eastAsia="de-DE"/>
        </w:rPr>
        <w:fldChar w:fldCharType="separate"/>
      </w:r>
      <w:r w:rsidRPr="009B3ECD">
        <w:rPr>
          <w:rFonts w:cs="Arial"/>
          <w:noProof/>
          <w:szCs w:val="22"/>
          <w:lang w:eastAsia="de-DE"/>
        </w:rPr>
        <w:fldChar w:fldCharType="end"/>
      </w:r>
      <w:r w:rsidRPr="009B3ECD">
        <w:rPr>
          <w:rFonts w:cs="Arial"/>
          <w:noProof/>
          <w:szCs w:val="22"/>
          <w:lang w:eastAsia="de-DE"/>
        </w:rPr>
        <w:t xml:space="preserve"> </w:t>
      </w:r>
      <w:r w:rsidRPr="004B7F3B">
        <w:t xml:space="preserve">Eigenerklärung </w:t>
      </w:r>
      <w:r>
        <w:t xml:space="preserve">Art. 5 der Verordnung (EU) </w:t>
      </w:r>
      <w:r w:rsidRPr="00A93905">
        <w:t>833/2014</w:t>
      </w:r>
      <w:r>
        <w:t xml:space="preserve"> (Anlage_</w:t>
      </w:r>
      <w:r w:rsidR="00F80F4C">
        <w:t>02</w:t>
      </w:r>
      <w:r>
        <w:t>)</w:t>
      </w:r>
    </w:p>
    <w:p w14:paraId="1A29D3B1" w14:textId="77777777" w:rsidR="00804DFE" w:rsidRPr="009B3ECD" w:rsidRDefault="00804DFE" w:rsidP="002408BE">
      <w:pPr>
        <w:spacing w:line="360" w:lineRule="auto"/>
        <w:ind w:left="426"/>
        <w:rPr>
          <w:rFonts w:cs="Arial"/>
          <w:noProof/>
          <w:szCs w:val="22"/>
          <w:lang w:eastAsia="de-DE"/>
        </w:rPr>
      </w:pPr>
    </w:p>
    <w:p w14:paraId="2CDF9489" w14:textId="77777777" w:rsidR="00D95D51" w:rsidRPr="00D95D51" w:rsidRDefault="00D95D51" w:rsidP="00D95D51">
      <w:pPr>
        <w:pStyle w:val="Listenabsatz"/>
        <w:spacing w:line="360" w:lineRule="auto"/>
        <w:ind w:left="1416"/>
        <w:rPr>
          <w:rFonts w:cs="Arial"/>
          <w:noProof/>
          <w:szCs w:val="22"/>
          <w:lang w:eastAsia="de-DE"/>
        </w:rPr>
      </w:pPr>
    </w:p>
    <w:sectPr w:rsidR="00D95D51" w:rsidRPr="00D95D51" w:rsidSect="00927832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94D21" w14:textId="77777777" w:rsidR="00C40EC0" w:rsidRDefault="00C40EC0" w:rsidP="00D54540">
      <w:r>
        <w:separator/>
      </w:r>
    </w:p>
  </w:endnote>
  <w:endnote w:type="continuationSeparator" w:id="0">
    <w:p w14:paraId="5017D2DA" w14:textId="77777777" w:rsidR="00C40EC0" w:rsidRDefault="00C40EC0" w:rsidP="00D54540">
      <w:r>
        <w:continuationSeparator/>
      </w:r>
    </w:p>
  </w:endnote>
  <w:endnote w:type="continuationNotice" w:id="1">
    <w:p w14:paraId="3430B7AE" w14:textId="77777777" w:rsidR="00803705" w:rsidRDefault="008037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29669" w14:textId="77777777" w:rsidR="00C40EC0" w:rsidRDefault="00C40EC0" w:rsidP="00D54540">
      <w:r>
        <w:separator/>
      </w:r>
    </w:p>
  </w:footnote>
  <w:footnote w:type="continuationSeparator" w:id="0">
    <w:p w14:paraId="5B7D1997" w14:textId="77777777" w:rsidR="00C40EC0" w:rsidRDefault="00C40EC0" w:rsidP="00D54540">
      <w:r>
        <w:continuationSeparator/>
      </w:r>
    </w:p>
  </w:footnote>
  <w:footnote w:type="continuationNotice" w:id="1">
    <w:p w14:paraId="7B72B899" w14:textId="77777777" w:rsidR="00803705" w:rsidRDefault="008037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27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096"/>
      <w:gridCol w:w="1275"/>
      <w:gridCol w:w="709"/>
      <w:gridCol w:w="787"/>
    </w:tblGrid>
    <w:tr w:rsidR="002408BE" w:rsidRPr="00C84AA1" w14:paraId="5E4BD9EA" w14:textId="77777777" w:rsidTr="00C355AB">
      <w:trPr>
        <w:cantSplit/>
        <w:trHeight w:val="249"/>
      </w:trPr>
      <w:tc>
        <w:tcPr>
          <w:tcW w:w="1560" w:type="dxa"/>
          <w:vMerge w:val="restart"/>
        </w:tcPr>
        <w:p w14:paraId="438A07AA" w14:textId="7572EDFF" w:rsidR="00C355AB" w:rsidRPr="00C84AA1" w:rsidRDefault="00C355AB" w:rsidP="00C355AB">
          <w:pPr>
            <w:pStyle w:val="Kopfzeile"/>
            <w:spacing w:before="120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04C1654A" wp14:editId="24C8C684">
                <wp:simplePos x="0" y="0"/>
                <wp:positionH relativeFrom="column">
                  <wp:posOffset>25400</wp:posOffset>
                </wp:positionH>
                <wp:positionV relativeFrom="paragraph">
                  <wp:posOffset>255270</wp:posOffset>
                </wp:positionV>
                <wp:extent cx="847725" cy="249353"/>
                <wp:effectExtent l="0" t="0" r="0" b="0"/>
                <wp:wrapNone/>
                <wp:docPr id="993207894" name="Grafik 1" descr="Ein Bild, das Schrift, Logo, Grafiken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93207894" name="Grafik 1" descr="Ein Bild, das Schrift, Logo, Grafiken, Symbol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2493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80" w:type="dxa"/>
          <w:gridSpan w:val="3"/>
          <w:vAlign w:val="center"/>
        </w:tcPr>
        <w:p w14:paraId="2154E425" w14:textId="77777777" w:rsidR="002408BE" w:rsidRPr="00C84AA1" w:rsidRDefault="002408BE" w:rsidP="002408BE">
          <w:pPr>
            <w:pStyle w:val="Kopfzeile"/>
            <w:rPr>
              <w:sz w:val="16"/>
            </w:rPr>
          </w:pPr>
          <w:r w:rsidRPr="00C84AA1">
            <w:rPr>
              <w:b/>
              <w:iCs/>
            </w:rPr>
            <w:t>Südwestrundfunk</w:t>
          </w:r>
        </w:p>
      </w:tc>
      <w:tc>
        <w:tcPr>
          <w:tcW w:w="787" w:type="dxa"/>
          <w:vMerge w:val="restart"/>
          <w:vAlign w:val="center"/>
        </w:tcPr>
        <w:p w14:paraId="50C11BAF" w14:textId="77777777" w:rsidR="002408BE" w:rsidRPr="00C84AA1" w:rsidRDefault="002408BE" w:rsidP="002408BE">
          <w:pPr>
            <w:pStyle w:val="Kopfzeile"/>
            <w:tabs>
              <w:tab w:val="center" w:pos="313"/>
              <w:tab w:val="right" w:pos="626"/>
            </w:tabs>
            <w:jc w:val="center"/>
            <w:rPr>
              <w:sz w:val="16"/>
            </w:rPr>
          </w:pPr>
        </w:p>
        <w:p w14:paraId="1B4FE3EA" w14:textId="77777777" w:rsidR="002408BE" w:rsidRPr="00C84AA1" w:rsidRDefault="002408BE" w:rsidP="002408BE">
          <w:pPr>
            <w:pStyle w:val="Kopfzeile"/>
            <w:jc w:val="center"/>
            <w:rPr>
              <w:sz w:val="16"/>
            </w:rPr>
          </w:pPr>
          <w:r w:rsidRPr="00C84AA1">
            <w:rPr>
              <w:sz w:val="16"/>
            </w:rPr>
            <w:t>Seite</w:t>
          </w:r>
        </w:p>
        <w:p w14:paraId="62E74B97" w14:textId="77777777" w:rsidR="002408BE" w:rsidRPr="00C84AA1" w:rsidRDefault="002408BE" w:rsidP="002408BE">
          <w:pPr>
            <w:pStyle w:val="Kopfzeile"/>
            <w:tabs>
              <w:tab w:val="center" w:pos="313"/>
              <w:tab w:val="right" w:pos="626"/>
            </w:tabs>
            <w:jc w:val="center"/>
          </w:pPr>
          <w:r w:rsidRPr="00C84AA1">
            <w:rPr>
              <w:b/>
            </w:rPr>
            <w:fldChar w:fldCharType="begin"/>
          </w:r>
          <w:r w:rsidRPr="00C84AA1">
            <w:rPr>
              <w:b/>
            </w:rPr>
            <w:instrText xml:space="preserve"> PAGE  \* MERGEFORMAT </w:instrText>
          </w:r>
          <w:r w:rsidRPr="00C84AA1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C84AA1">
            <w:rPr>
              <w:b/>
            </w:rPr>
            <w:fldChar w:fldCharType="end"/>
          </w:r>
        </w:p>
      </w:tc>
    </w:tr>
    <w:tr w:rsidR="00C355AB" w:rsidRPr="00C84AA1" w14:paraId="766D8D0B" w14:textId="77777777" w:rsidTr="00C355AB">
      <w:trPr>
        <w:cantSplit/>
        <w:trHeight w:val="247"/>
      </w:trPr>
      <w:tc>
        <w:tcPr>
          <w:tcW w:w="1560" w:type="dxa"/>
          <w:vMerge/>
        </w:tcPr>
        <w:p w14:paraId="1EF3BBBA" w14:textId="77777777" w:rsidR="00C355AB" w:rsidRPr="00C84AA1" w:rsidRDefault="00C355AB" w:rsidP="00C355AB">
          <w:pPr>
            <w:pStyle w:val="Kopfzeile"/>
          </w:pPr>
        </w:p>
      </w:tc>
      <w:tc>
        <w:tcPr>
          <w:tcW w:w="6096" w:type="dxa"/>
          <w:vAlign w:val="center"/>
        </w:tcPr>
        <w:p w14:paraId="0775A09F" w14:textId="00C15E1F" w:rsidR="00C355AB" w:rsidRPr="00C84AA1" w:rsidRDefault="00C355AB" w:rsidP="00C355AB">
          <w:pPr>
            <w:rPr>
              <w:rFonts w:cs="Arial"/>
              <w:b/>
              <w:color w:val="0070C0"/>
              <w:sz w:val="32"/>
            </w:rPr>
          </w:pPr>
          <w:r>
            <w:rPr>
              <w:b/>
              <w:iCs/>
              <w:color w:val="0000FF"/>
              <w:sz w:val="20"/>
            </w:rPr>
            <w:t>Rahmenvereinbarung zur Lieferung und Implementierung von UKW-Sendeanlagen</w:t>
          </w:r>
        </w:p>
      </w:tc>
      <w:tc>
        <w:tcPr>
          <w:tcW w:w="1275" w:type="dxa"/>
          <w:vAlign w:val="center"/>
        </w:tcPr>
        <w:p w14:paraId="469FA344" w14:textId="77777777" w:rsidR="00C355AB" w:rsidRPr="00C84AA1" w:rsidRDefault="00C355AB" w:rsidP="00C355AB">
          <w:pPr>
            <w:pStyle w:val="Kopfzeile"/>
            <w:rPr>
              <w:b/>
              <w:sz w:val="16"/>
            </w:rPr>
          </w:pPr>
          <w:r w:rsidRPr="00C84AA1">
            <w:rPr>
              <w:b/>
              <w:sz w:val="16"/>
            </w:rPr>
            <w:t>Bearbeiter(in):</w:t>
          </w:r>
        </w:p>
      </w:tc>
      <w:tc>
        <w:tcPr>
          <w:tcW w:w="709" w:type="dxa"/>
          <w:vAlign w:val="center"/>
        </w:tcPr>
        <w:p w14:paraId="754747AF" w14:textId="3A09DA7F" w:rsidR="00C355AB" w:rsidRPr="00C84AA1" w:rsidRDefault="00C355AB" w:rsidP="00C355AB">
          <w:pPr>
            <w:pStyle w:val="Kopfzeile"/>
            <w:rPr>
              <w:sz w:val="16"/>
            </w:rPr>
          </w:pPr>
          <w:r>
            <w:rPr>
              <w:sz w:val="16"/>
            </w:rPr>
            <w:t>Hr. Merkel</w:t>
          </w:r>
        </w:p>
      </w:tc>
      <w:tc>
        <w:tcPr>
          <w:tcW w:w="787" w:type="dxa"/>
          <w:vMerge/>
        </w:tcPr>
        <w:p w14:paraId="4A95F890" w14:textId="77777777" w:rsidR="00C355AB" w:rsidRPr="00C84AA1" w:rsidRDefault="00C355AB" w:rsidP="00C355AB">
          <w:pPr>
            <w:pStyle w:val="Kopfzeile"/>
          </w:pPr>
        </w:p>
      </w:tc>
    </w:tr>
    <w:tr w:rsidR="00C355AB" w:rsidRPr="00C84AA1" w14:paraId="487E8F01" w14:textId="77777777" w:rsidTr="00C355AB">
      <w:trPr>
        <w:cantSplit/>
        <w:trHeight w:val="247"/>
      </w:trPr>
      <w:tc>
        <w:tcPr>
          <w:tcW w:w="1560" w:type="dxa"/>
          <w:vMerge/>
        </w:tcPr>
        <w:p w14:paraId="63C8CBF1" w14:textId="77777777" w:rsidR="00C355AB" w:rsidRPr="00C84AA1" w:rsidRDefault="00C355AB" w:rsidP="00C355AB">
          <w:pPr>
            <w:pStyle w:val="Kopfzeile"/>
          </w:pPr>
        </w:p>
      </w:tc>
      <w:tc>
        <w:tcPr>
          <w:tcW w:w="6096" w:type="dxa"/>
          <w:vAlign w:val="center"/>
        </w:tcPr>
        <w:p w14:paraId="2944BA96" w14:textId="57076A2B" w:rsidR="00C355AB" w:rsidRPr="00C84AA1" w:rsidRDefault="00C355AB" w:rsidP="00C355AB">
          <w:pPr>
            <w:pStyle w:val="Kopfzeile"/>
            <w:rPr>
              <w:b/>
              <w:sz w:val="20"/>
            </w:rPr>
          </w:pPr>
          <w:r>
            <w:rPr>
              <w:b/>
              <w:sz w:val="20"/>
            </w:rPr>
            <w:t xml:space="preserve">Anlage 13 - </w:t>
          </w:r>
          <w:r w:rsidRPr="002408BE">
            <w:rPr>
              <w:b/>
              <w:sz w:val="20"/>
            </w:rPr>
            <w:t>Liste der geforderten Nachweise</w:t>
          </w:r>
        </w:p>
      </w:tc>
      <w:tc>
        <w:tcPr>
          <w:tcW w:w="1275" w:type="dxa"/>
          <w:vAlign w:val="center"/>
        </w:tcPr>
        <w:p w14:paraId="4CB6E4C2" w14:textId="77777777" w:rsidR="00C355AB" w:rsidRPr="00C84AA1" w:rsidRDefault="00C355AB" w:rsidP="00C355AB">
          <w:pPr>
            <w:pStyle w:val="Kopfzeile"/>
            <w:rPr>
              <w:b/>
              <w:sz w:val="16"/>
            </w:rPr>
          </w:pPr>
          <w:r w:rsidRPr="00C84AA1">
            <w:rPr>
              <w:b/>
              <w:sz w:val="16"/>
            </w:rPr>
            <w:t>Zustand:</w:t>
          </w:r>
        </w:p>
      </w:tc>
      <w:tc>
        <w:tcPr>
          <w:tcW w:w="709" w:type="dxa"/>
          <w:vAlign w:val="center"/>
        </w:tcPr>
        <w:p w14:paraId="1F72BF45" w14:textId="77777777" w:rsidR="00C355AB" w:rsidRPr="00C84AA1" w:rsidRDefault="00C355AB" w:rsidP="00C355AB">
          <w:pPr>
            <w:pStyle w:val="Kopfzeile"/>
            <w:rPr>
              <w:sz w:val="16"/>
            </w:rPr>
          </w:pPr>
        </w:p>
      </w:tc>
      <w:tc>
        <w:tcPr>
          <w:tcW w:w="787" w:type="dxa"/>
          <w:vMerge/>
        </w:tcPr>
        <w:p w14:paraId="102076E9" w14:textId="77777777" w:rsidR="00C355AB" w:rsidRPr="00C84AA1" w:rsidRDefault="00C355AB" w:rsidP="00C355AB">
          <w:pPr>
            <w:pStyle w:val="Kopfzeile"/>
          </w:pPr>
        </w:p>
      </w:tc>
    </w:tr>
    <w:tr w:rsidR="00C355AB" w14:paraId="5D8E7E32" w14:textId="77777777" w:rsidTr="00C355AB">
      <w:trPr>
        <w:cantSplit/>
        <w:trHeight w:val="247"/>
      </w:trPr>
      <w:tc>
        <w:tcPr>
          <w:tcW w:w="1560" w:type="dxa"/>
          <w:vMerge/>
        </w:tcPr>
        <w:p w14:paraId="3A40E258" w14:textId="77777777" w:rsidR="00C355AB" w:rsidRPr="00C84AA1" w:rsidRDefault="00C355AB" w:rsidP="00C355AB">
          <w:pPr>
            <w:pStyle w:val="Kopfzeile"/>
          </w:pPr>
        </w:p>
      </w:tc>
      <w:tc>
        <w:tcPr>
          <w:tcW w:w="6096" w:type="dxa"/>
          <w:vAlign w:val="center"/>
        </w:tcPr>
        <w:p w14:paraId="663820A9" w14:textId="46264460" w:rsidR="00C355AB" w:rsidRPr="00C84AA1" w:rsidRDefault="00C355AB" w:rsidP="00C355AB">
          <w:pPr>
            <w:pStyle w:val="Kopfzeile"/>
            <w:rPr>
              <w:sz w:val="20"/>
            </w:rPr>
          </w:pPr>
          <w:r>
            <w:rPr>
              <w:sz w:val="20"/>
            </w:rPr>
            <w:t xml:space="preserve">Aktenzeichen: </w:t>
          </w:r>
          <w:r w:rsidRPr="00241881">
            <w:rPr>
              <w:sz w:val="20"/>
            </w:rPr>
            <w:t xml:space="preserve">EU-I/T </w:t>
          </w:r>
          <w:r>
            <w:rPr>
              <w:sz w:val="20"/>
            </w:rPr>
            <w:t>12</w:t>
          </w:r>
          <w:r w:rsidRPr="00241881">
            <w:rPr>
              <w:sz w:val="20"/>
            </w:rPr>
            <w:t>/202</w:t>
          </w:r>
          <w:r>
            <w:rPr>
              <w:sz w:val="20"/>
            </w:rPr>
            <w:t>4</w:t>
          </w:r>
        </w:p>
      </w:tc>
      <w:tc>
        <w:tcPr>
          <w:tcW w:w="1275" w:type="dxa"/>
          <w:vAlign w:val="center"/>
        </w:tcPr>
        <w:p w14:paraId="1249D34E" w14:textId="77777777" w:rsidR="00C355AB" w:rsidRPr="00C84AA1" w:rsidRDefault="00C355AB" w:rsidP="00C355AB">
          <w:pPr>
            <w:pStyle w:val="Kopfzeile"/>
            <w:rPr>
              <w:b/>
              <w:sz w:val="16"/>
            </w:rPr>
          </w:pPr>
          <w:r w:rsidRPr="00C84AA1">
            <w:rPr>
              <w:b/>
              <w:sz w:val="16"/>
            </w:rPr>
            <w:t>Version:</w:t>
          </w:r>
        </w:p>
      </w:tc>
      <w:tc>
        <w:tcPr>
          <w:tcW w:w="709" w:type="dxa"/>
          <w:vAlign w:val="center"/>
        </w:tcPr>
        <w:p w14:paraId="353C1DFF" w14:textId="77777777" w:rsidR="00C355AB" w:rsidRDefault="00C355AB" w:rsidP="00C355AB">
          <w:pPr>
            <w:pStyle w:val="Kopfzeile"/>
            <w:rPr>
              <w:sz w:val="16"/>
            </w:rPr>
          </w:pPr>
          <w:r>
            <w:rPr>
              <w:sz w:val="16"/>
            </w:rPr>
            <w:t>final</w:t>
          </w:r>
        </w:p>
      </w:tc>
      <w:tc>
        <w:tcPr>
          <w:tcW w:w="787" w:type="dxa"/>
          <w:vMerge/>
        </w:tcPr>
        <w:p w14:paraId="5E577E20" w14:textId="77777777" w:rsidR="00C355AB" w:rsidRDefault="00C355AB" w:rsidP="00C355AB">
          <w:pPr>
            <w:pStyle w:val="Kopfzeile"/>
          </w:pPr>
        </w:p>
      </w:tc>
    </w:tr>
  </w:tbl>
  <w:p w14:paraId="23F1B3B4" w14:textId="77777777" w:rsidR="002408BE" w:rsidRPr="000115EF" w:rsidRDefault="002408BE" w:rsidP="000115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24DF400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C6C4121"/>
    <w:multiLevelType w:val="hybridMultilevel"/>
    <w:tmpl w:val="027CB5F8"/>
    <w:lvl w:ilvl="0" w:tplc="5802B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A604D"/>
    <w:multiLevelType w:val="hybridMultilevel"/>
    <w:tmpl w:val="8A126FC6"/>
    <w:lvl w:ilvl="0" w:tplc="9B802DDA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61827CB9"/>
    <w:multiLevelType w:val="hybridMultilevel"/>
    <w:tmpl w:val="40BE059A"/>
    <w:lvl w:ilvl="0" w:tplc="0407000F">
      <w:start w:val="1"/>
      <w:numFmt w:val="decimal"/>
      <w:lvlText w:val="%1."/>
      <w:lvlJc w:val="left"/>
      <w:pPr>
        <w:ind w:left="2136" w:hanging="360"/>
      </w:pPr>
    </w:lvl>
    <w:lvl w:ilvl="1" w:tplc="04070019" w:tentative="1">
      <w:start w:val="1"/>
      <w:numFmt w:val="lowerLetter"/>
      <w:lvlText w:val="%2."/>
      <w:lvlJc w:val="left"/>
      <w:pPr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69466818"/>
    <w:multiLevelType w:val="hybridMultilevel"/>
    <w:tmpl w:val="F468BBE2"/>
    <w:lvl w:ilvl="0" w:tplc="40F0A8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65DD0"/>
    <w:multiLevelType w:val="multilevel"/>
    <w:tmpl w:val="1F3A440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640115553">
    <w:abstractNumId w:val="6"/>
  </w:num>
  <w:num w:numId="2" w16cid:durableId="1616330131">
    <w:abstractNumId w:val="3"/>
  </w:num>
  <w:num w:numId="3" w16cid:durableId="832915205">
    <w:abstractNumId w:val="6"/>
  </w:num>
  <w:num w:numId="4" w16cid:durableId="1690984581">
    <w:abstractNumId w:val="6"/>
  </w:num>
  <w:num w:numId="5" w16cid:durableId="200940676">
    <w:abstractNumId w:val="0"/>
  </w:num>
  <w:num w:numId="6" w16cid:durableId="2046910007">
    <w:abstractNumId w:val="2"/>
  </w:num>
  <w:num w:numId="7" w16cid:durableId="1653871712">
    <w:abstractNumId w:val="5"/>
  </w:num>
  <w:num w:numId="8" w16cid:durableId="1089082255">
    <w:abstractNumId w:val="4"/>
  </w:num>
  <w:num w:numId="9" w16cid:durableId="543253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Zkq7hOiTmJOcXNCoWI6/U+Ug3Eh7rCU+6F+FF6Y94sN1wR8wc5V2ry2iJtC2+fQBodrOXSGJEJa6IUvnpXOIw==" w:salt="GXAgHc2ogz0blzetVZbIxQ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40"/>
    <w:rsid w:val="000115EF"/>
    <w:rsid w:val="00027DB4"/>
    <w:rsid w:val="0004397B"/>
    <w:rsid w:val="00046BEB"/>
    <w:rsid w:val="00047AD1"/>
    <w:rsid w:val="00077040"/>
    <w:rsid w:val="00087B3B"/>
    <w:rsid w:val="0009250C"/>
    <w:rsid w:val="000E4492"/>
    <w:rsid w:val="000E5974"/>
    <w:rsid w:val="000E6AB5"/>
    <w:rsid w:val="000F39B6"/>
    <w:rsid w:val="00105D5B"/>
    <w:rsid w:val="00112F21"/>
    <w:rsid w:val="00134538"/>
    <w:rsid w:val="00137271"/>
    <w:rsid w:val="00145EB1"/>
    <w:rsid w:val="001567B9"/>
    <w:rsid w:val="00196C17"/>
    <w:rsid w:val="001A7557"/>
    <w:rsid w:val="001A7B27"/>
    <w:rsid w:val="001B2802"/>
    <w:rsid w:val="001F1F75"/>
    <w:rsid w:val="002026DE"/>
    <w:rsid w:val="00212659"/>
    <w:rsid w:val="00222611"/>
    <w:rsid w:val="002408BE"/>
    <w:rsid w:val="00243C09"/>
    <w:rsid w:val="00244EBD"/>
    <w:rsid w:val="00247A08"/>
    <w:rsid w:val="00275F6C"/>
    <w:rsid w:val="00285DBE"/>
    <w:rsid w:val="0028781B"/>
    <w:rsid w:val="00292B53"/>
    <w:rsid w:val="002B5C2E"/>
    <w:rsid w:val="002C2892"/>
    <w:rsid w:val="002C2EC2"/>
    <w:rsid w:val="002C725B"/>
    <w:rsid w:val="002F0166"/>
    <w:rsid w:val="00300FE1"/>
    <w:rsid w:val="00301459"/>
    <w:rsid w:val="0030679A"/>
    <w:rsid w:val="0033410F"/>
    <w:rsid w:val="003371A3"/>
    <w:rsid w:val="00346215"/>
    <w:rsid w:val="003675D5"/>
    <w:rsid w:val="00372B4B"/>
    <w:rsid w:val="003C474B"/>
    <w:rsid w:val="003D10FC"/>
    <w:rsid w:val="003F743B"/>
    <w:rsid w:val="004023CF"/>
    <w:rsid w:val="00430B0C"/>
    <w:rsid w:val="00451445"/>
    <w:rsid w:val="00457B64"/>
    <w:rsid w:val="00464D57"/>
    <w:rsid w:val="00477C45"/>
    <w:rsid w:val="00491B3C"/>
    <w:rsid w:val="00492A63"/>
    <w:rsid w:val="00495727"/>
    <w:rsid w:val="00495934"/>
    <w:rsid w:val="004B3364"/>
    <w:rsid w:val="004C1ED9"/>
    <w:rsid w:val="004E26C7"/>
    <w:rsid w:val="004E4E7C"/>
    <w:rsid w:val="004E65DF"/>
    <w:rsid w:val="004F7FD5"/>
    <w:rsid w:val="005015BC"/>
    <w:rsid w:val="005137A3"/>
    <w:rsid w:val="00521587"/>
    <w:rsid w:val="005366AF"/>
    <w:rsid w:val="00576505"/>
    <w:rsid w:val="0058606C"/>
    <w:rsid w:val="005922AB"/>
    <w:rsid w:val="005967C9"/>
    <w:rsid w:val="005A2194"/>
    <w:rsid w:val="005A2D79"/>
    <w:rsid w:val="005A4B8F"/>
    <w:rsid w:val="005B5177"/>
    <w:rsid w:val="005D1FEA"/>
    <w:rsid w:val="005E062F"/>
    <w:rsid w:val="005F6BC4"/>
    <w:rsid w:val="006110D3"/>
    <w:rsid w:val="006111A0"/>
    <w:rsid w:val="00620347"/>
    <w:rsid w:val="00635622"/>
    <w:rsid w:val="00645797"/>
    <w:rsid w:val="006A0DBE"/>
    <w:rsid w:val="006C04BC"/>
    <w:rsid w:val="006D65A6"/>
    <w:rsid w:val="006E1243"/>
    <w:rsid w:val="007474D3"/>
    <w:rsid w:val="0075132B"/>
    <w:rsid w:val="007A5CAD"/>
    <w:rsid w:val="007B5D97"/>
    <w:rsid w:val="007E2556"/>
    <w:rsid w:val="007E7290"/>
    <w:rsid w:val="007F76BB"/>
    <w:rsid w:val="00803705"/>
    <w:rsid w:val="00804DFE"/>
    <w:rsid w:val="0083131B"/>
    <w:rsid w:val="008403CA"/>
    <w:rsid w:val="0084393E"/>
    <w:rsid w:val="0084797C"/>
    <w:rsid w:val="00851580"/>
    <w:rsid w:val="008746D4"/>
    <w:rsid w:val="00876A02"/>
    <w:rsid w:val="008977E6"/>
    <w:rsid w:val="008E1E57"/>
    <w:rsid w:val="008F4626"/>
    <w:rsid w:val="008F5A5C"/>
    <w:rsid w:val="00900C13"/>
    <w:rsid w:val="00927832"/>
    <w:rsid w:val="009476C4"/>
    <w:rsid w:val="009770EC"/>
    <w:rsid w:val="00986369"/>
    <w:rsid w:val="009A64AE"/>
    <w:rsid w:val="009B3ECD"/>
    <w:rsid w:val="009C106C"/>
    <w:rsid w:val="009E27E7"/>
    <w:rsid w:val="009E5784"/>
    <w:rsid w:val="009E5DED"/>
    <w:rsid w:val="00A00DC8"/>
    <w:rsid w:val="00A24C43"/>
    <w:rsid w:val="00AA178B"/>
    <w:rsid w:val="00AA7855"/>
    <w:rsid w:val="00B10792"/>
    <w:rsid w:val="00B1270B"/>
    <w:rsid w:val="00B262DD"/>
    <w:rsid w:val="00B36970"/>
    <w:rsid w:val="00B61F8E"/>
    <w:rsid w:val="00B62513"/>
    <w:rsid w:val="00B63DF6"/>
    <w:rsid w:val="00B73523"/>
    <w:rsid w:val="00B96F80"/>
    <w:rsid w:val="00BC43F0"/>
    <w:rsid w:val="00C13ED7"/>
    <w:rsid w:val="00C355AB"/>
    <w:rsid w:val="00C35B03"/>
    <w:rsid w:val="00C40EC0"/>
    <w:rsid w:val="00C412EE"/>
    <w:rsid w:val="00C4647B"/>
    <w:rsid w:val="00C84AAB"/>
    <w:rsid w:val="00C90255"/>
    <w:rsid w:val="00C97C72"/>
    <w:rsid w:val="00CA0699"/>
    <w:rsid w:val="00CB5403"/>
    <w:rsid w:val="00CC1723"/>
    <w:rsid w:val="00CE152D"/>
    <w:rsid w:val="00CF7905"/>
    <w:rsid w:val="00D01D7F"/>
    <w:rsid w:val="00D12B35"/>
    <w:rsid w:val="00D35687"/>
    <w:rsid w:val="00D41BAD"/>
    <w:rsid w:val="00D45269"/>
    <w:rsid w:val="00D453B4"/>
    <w:rsid w:val="00D54540"/>
    <w:rsid w:val="00D76C08"/>
    <w:rsid w:val="00D94BF2"/>
    <w:rsid w:val="00D95D51"/>
    <w:rsid w:val="00DA707E"/>
    <w:rsid w:val="00DC3A8A"/>
    <w:rsid w:val="00DF371D"/>
    <w:rsid w:val="00E25FF4"/>
    <w:rsid w:val="00E2683D"/>
    <w:rsid w:val="00E52878"/>
    <w:rsid w:val="00E558E7"/>
    <w:rsid w:val="00E678D9"/>
    <w:rsid w:val="00E93FFB"/>
    <w:rsid w:val="00EC15F8"/>
    <w:rsid w:val="00ED0DD6"/>
    <w:rsid w:val="00EF547B"/>
    <w:rsid w:val="00F418E9"/>
    <w:rsid w:val="00F438FE"/>
    <w:rsid w:val="00F47E35"/>
    <w:rsid w:val="00F80F4C"/>
    <w:rsid w:val="00FB4DD4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DF9480"/>
  <w15:docId w15:val="{F2B19C79-DE0E-4E21-B4AE-F1DC79A0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ind w:left="0"/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ind w:left="0"/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ind w:left="0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link w:val="BasisabsatzCharCharZchn"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DTSKopfze"/>
    <w:basedOn w:val="Standard"/>
    <w:link w:val="Kopf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DTSKopfze Zchn"/>
    <w:basedOn w:val="Absatz-Standardschriftart"/>
    <w:link w:val="Kopfzeile"/>
    <w:uiPriority w:val="99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paragraph" w:styleId="Listenabsatz">
    <w:name w:val="List Paragraph"/>
    <w:basedOn w:val="Standard"/>
    <w:uiPriority w:val="34"/>
    <w:qFormat/>
    <w:rsid w:val="00495934"/>
    <w:pPr>
      <w:ind w:left="720"/>
      <w:contextualSpacing/>
    </w:pPr>
  </w:style>
  <w:style w:type="character" w:customStyle="1" w:styleId="BasisabsatzCharCharZchn">
    <w:name w:val="Basisabsatz Char Char Zchn"/>
    <w:basedOn w:val="Absatz-Standardschriftart"/>
    <w:link w:val="BasisabsatzCharChar"/>
    <w:locked/>
    <w:rsid w:val="00851580"/>
    <w:rPr>
      <w:rFonts w:ascii="Arial" w:eastAsia="Times New Roman" w:hAnsi="Arial" w:cs="Times New Roman"/>
      <w:szCs w:val="20"/>
    </w:rPr>
  </w:style>
  <w:style w:type="paragraph" w:styleId="Verzeichnis7">
    <w:name w:val="toc 7"/>
    <w:basedOn w:val="Standard"/>
    <w:next w:val="Standard"/>
    <w:autoRedefine/>
    <w:uiPriority w:val="39"/>
    <w:rsid w:val="002B5C2E"/>
    <w:pPr>
      <w:ind w:left="13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F78D8C9F67FD4BAD887FDD4B5FA206" ma:contentTypeVersion="4" ma:contentTypeDescription="Ein neues Dokument erstellen." ma:contentTypeScope="" ma:versionID="f3876d9b6d1ea477735578ae5cbfcbb0">
  <xsd:schema xmlns:xsd="http://www.w3.org/2001/XMLSchema" xmlns:xs="http://www.w3.org/2001/XMLSchema" xmlns:p="http://schemas.microsoft.com/office/2006/metadata/properties" xmlns:ns2="c3dd8682-0bad-4a36-a24d-94adc27e8950" targetNamespace="http://schemas.microsoft.com/office/2006/metadata/properties" ma:root="true" ma:fieldsID="6ea504fa42136fe059af43e55c3e514f" ns2:_="">
    <xsd:import namespace="c3dd8682-0bad-4a36-a24d-94adc27e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d8682-0bad-4a36-a24d-94adc27e8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BC14EB-6F3A-4CDC-A2A2-8F418DD0D7E7}">
  <ds:schemaRefs>
    <ds:schemaRef ds:uri="http://schemas.openxmlformats.org/package/2006/metadata/core-properties"/>
    <ds:schemaRef ds:uri="c3dd8682-0bad-4a36-a24d-94adc27e895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81CDBC-7004-4BEB-9578-DC7511467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dd8682-0bad-4a36-a24d-94adc27e8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E345D4-FF20-444C-B9C7-A80951717E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Walz</dc:creator>
  <cp:lastModifiedBy>Merkel, Philipp</cp:lastModifiedBy>
  <cp:revision>10</cp:revision>
  <cp:lastPrinted>2011-11-16T10:01:00Z</cp:lastPrinted>
  <dcterms:created xsi:type="dcterms:W3CDTF">2024-09-30T13:39:00Z</dcterms:created>
  <dcterms:modified xsi:type="dcterms:W3CDTF">2024-10-23T07:54:00Z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0x01010003F78D8C9F67FD4BAD887FDD4B5FA206</vt:lpwstr>
  </property>
  <property fmtid="{D5CDD505-2E9C-101B-9397-08002B2CF9AE}" pid="3" name="_dlc_DocIdItemGuid">
    <vt:lpwstr>8ead804c-bb9d-42ed-b9de-ee2078fdc566</vt:lpwstr>
  </property>
</Properties>
</file>